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Default="00BA10A3" w:rsidP="004559C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4559C4" w:rsidRPr="007B6CE7" w:rsidRDefault="004559C4" w:rsidP="004559C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F8C" w:rsidRPr="00142F8C" w:rsidRDefault="00142F8C" w:rsidP="00455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Кавказское управление Федеральной службы по экологическому, технологическому и атомному надзору объявляет конкурс на включение в кадровый резерв Кавказского управления Федеральной службы по экологическому, технологическому и атомному надзору (далее - конкурс) по следующим должностям:</w:t>
      </w:r>
    </w:p>
    <w:p w:rsidR="00142F8C" w:rsidRPr="004559C4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гражданской службы в городе Пятигорске</w:t>
      </w:r>
    </w:p>
    <w:p w:rsidR="00142F8C" w:rsidRPr="00142F8C" w:rsidRDefault="00142F8C" w:rsidP="00455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специалист-эксперт отдела кадров и спецработы;</w:t>
        </w:r>
      </w:hyperlink>
    </w:p>
    <w:p w:rsidR="00142F8C" w:rsidRPr="00142F8C" w:rsidRDefault="00142F8C" w:rsidP="00455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Ведущий специалист-эксперт отдела кадров и спецработы;</w:t>
        </w:r>
      </w:hyperlink>
    </w:p>
    <w:p w:rsidR="00142F8C" w:rsidRPr="00142F8C" w:rsidRDefault="00142F8C" w:rsidP="00455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инспектор межрегионального отдела государственного энергетического надзора;</w:t>
        </w:r>
      </w:hyperlink>
    </w:p>
    <w:p w:rsidR="00142F8C" w:rsidRPr="00142F8C" w:rsidRDefault="00142F8C" w:rsidP="00455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государственный инспектор межрегионального отдела по надзору за объектами нефтегазового комплекса;</w:t>
        </w:r>
      </w:hyperlink>
    </w:p>
    <w:p w:rsidR="00142F8C" w:rsidRPr="00142F8C" w:rsidRDefault="00142F8C" w:rsidP="00455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инспектор межрегионального отдела по надзору за объектами нефтегазового комплекса;</w:t>
        </w:r>
      </w:hyperlink>
    </w:p>
    <w:p w:rsidR="00142F8C" w:rsidRPr="00142F8C" w:rsidRDefault="00142F8C" w:rsidP="00455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инспектор межрегионального отдела по надзору за объектами нефтегазового комплекса.</w:t>
        </w:r>
      </w:hyperlink>
    </w:p>
    <w:p w:rsidR="00142F8C" w:rsidRPr="004559C4" w:rsidRDefault="00142F8C" w:rsidP="004559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гражданской службы в Республике Дагестан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(г. Махачкала)</w:t>
      </w:r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8"/>
        <w:jc w:val="both"/>
      </w:pPr>
      <w:hyperlink r:id="rId12" w:history="1">
        <w:r w:rsidRPr="00142F8C">
          <w:t>Государственный инспектор отдела энергетического надзора и по надзору за гидротехническими сооружениями по Республике Дагестан.</w:t>
        </w:r>
      </w:hyperlink>
    </w:p>
    <w:p w:rsidR="00142F8C" w:rsidRPr="004559C4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гражданской службы в Карачаево-Черкесской  Республике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(г. Черкесск) </w:t>
      </w:r>
    </w:p>
    <w:p w:rsidR="00142F8C" w:rsidRPr="00142F8C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  </w:r>
      </w:hyperlink>
    </w:p>
    <w:p w:rsidR="00142F8C" w:rsidRPr="004559C4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гражданской службы в Республике Северная Осетия-Алания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(г. Владикавказ)  </w:t>
      </w:r>
    </w:p>
    <w:p w:rsidR="00142F8C" w:rsidRPr="00142F8C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hyperlink r:id="rId14" w:history="1">
        <w:r w:rsidRPr="00142F8C">
          <w:t>Главный государственный инспектор отдела энергетического надзора и по надзору за гидротехническими сооружениями по Республике Северная Осетия-Алания;</w:t>
        </w:r>
      </w:hyperlink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hyperlink r:id="rId15" w:history="1">
        <w:r w:rsidRPr="00142F8C">
          <w:t>Государственный инспектор отдела энергетического надзора и по надзору за гидротехническими сооружениями по Республике Северная Осетия-Алания;</w:t>
        </w:r>
      </w:hyperlink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8"/>
        <w:jc w:val="both"/>
      </w:pPr>
      <w:hyperlink r:id="rId16" w:history="1">
        <w:r w:rsidRPr="00142F8C">
          <w:t>Главный государственный инспектор отдела общепромышленного и горного надзора по Республике Северная Осетия – Алания.</w:t>
        </w:r>
      </w:hyperlink>
    </w:p>
    <w:p w:rsidR="00142F8C" w:rsidRPr="004559C4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4559C4">
        <w:rPr>
          <w:b/>
        </w:rPr>
        <w:t>С прохождением федеральной государственной  </w:t>
      </w:r>
      <w:r w:rsidRPr="004559C4">
        <w:rPr>
          <w:b/>
        </w:rPr>
        <w:br/>
        <w:t>гражданской службы в  Чеченской Республике</w:t>
      </w:r>
      <w:r w:rsidRPr="004559C4">
        <w:rPr>
          <w:b/>
        </w:rPr>
        <w:br/>
        <w:t> (г. Грозный)</w:t>
      </w:r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hyperlink r:id="rId17" w:history="1">
        <w:r w:rsidRPr="00142F8C">
          <w:t>Старший государственный инспектор отдела энергетического надзора и по надзору за гидротехническими сооружениями по Чеченской Республике;</w:t>
        </w:r>
      </w:hyperlink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8"/>
        <w:jc w:val="both"/>
      </w:pPr>
      <w:hyperlink r:id="rId18" w:history="1">
        <w:r w:rsidRPr="00142F8C">
          <w:t>Государственный инспектор отдела энергетического надзора и по надзору за гидротехническими сооружениями по Чеченской Республике.</w:t>
        </w:r>
      </w:hyperlink>
    </w:p>
    <w:p w:rsidR="00142F8C" w:rsidRPr="004559C4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гражданской службы в  Республике Ингушетия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(г. Назрань)</w:t>
      </w:r>
    </w:p>
    <w:p w:rsidR="00142F8C" w:rsidRPr="00142F8C" w:rsidRDefault="00142F8C" w:rsidP="004559C4">
      <w:pPr>
        <w:pStyle w:val="consnormal0"/>
        <w:shd w:val="clear" w:color="auto" w:fill="FFFFFF"/>
        <w:spacing w:before="0" w:beforeAutospacing="0" w:after="0" w:afterAutospacing="0"/>
        <w:ind w:firstLine="708"/>
        <w:jc w:val="both"/>
      </w:pPr>
      <w:hyperlink r:id="rId19" w:history="1">
        <w:r w:rsidRPr="00142F8C">
          <w:t>Государственный инспектор отдела общепромышленного и горного надзора по Республике Ингушетия.</w:t>
        </w:r>
      </w:hyperlink>
    </w:p>
    <w:p w:rsidR="00142F8C" w:rsidRPr="004559C4" w:rsidRDefault="00142F8C" w:rsidP="00455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 прохождением федеральной государственной  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гражданской службы </w:t>
      </w:r>
      <w:proofErr w:type="gramStart"/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proofErr w:type="gramStart"/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Кабардино-Балкарская</w:t>
      </w:r>
      <w:proofErr w:type="gramEnd"/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</w:t>
      </w:r>
      <w:r w:rsidRPr="004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(г. Нальчик)</w:t>
      </w:r>
    </w:p>
    <w:p w:rsidR="00142F8C" w:rsidRDefault="00142F8C" w:rsidP="00455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Государственный инспектор отдела государственного строительного надзора и по надзору за грузоподъемными механизмами по </w:t>
        </w:r>
        <w:proofErr w:type="spellStart"/>
        <w:proofErr w:type="gramStart"/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Кабардино</w:t>
        </w:r>
        <w:proofErr w:type="spellEnd"/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Балкарской</w:t>
        </w:r>
        <w:proofErr w:type="gramEnd"/>
        <w:r w:rsidRPr="00142F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Республике.</w:t>
        </w:r>
      </w:hyperlink>
    </w:p>
    <w:p w:rsidR="004559C4" w:rsidRPr="00142F8C" w:rsidRDefault="004559C4" w:rsidP="00455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умений кандидатов на </w:t>
      </w:r>
      <w:r w:rsidR="00093414" w:rsidRPr="002E7DCF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2E7DCF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 w:rsidR="002E7DCF"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 w:rsidR="002E7DCF">
        <w:rPr>
          <w:rFonts w:ascii="Times New Roman" w:hAnsi="Times New Roman" w:cs="Times New Roman"/>
          <w:sz w:val="24"/>
          <w:szCs w:val="24"/>
        </w:rPr>
        <w:t>ведущей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Бясов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Хубаев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Заурбек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Алиханович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Умалт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Хаважевич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Хаважевич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Газимагомедович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Маирбекович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рекомендовано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F8C">
        <w:rPr>
          <w:rFonts w:ascii="Times New Roman" w:hAnsi="Times New Roman" w:cs="Times New Roman"/>
          <w:sz w:val="24"/>
          <w:szCs w:val="24"/>
        </w:rPr>
        <w:t>Сазонов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 xml:space="preserve"> Анн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F8C">
        <w:rPr>
          <w:rFonts w:ascii="Times New Roman" w:hAnsi="Times New Roman" w:cs="Times New Roman"/>
          <w:sz w:val="24"/>
          <w:szCs w:val="24"/>
        </w:rPr>
        <w:t>Хасанов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 xml:space="preserve"> Индир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Хамитбиевн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Кайсаров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Хамзат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Исаевич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F8C">
        <w:rPr>
          <w:rFonts w:ascii="Times New Roman" w:hAnsi="Times New Roman" w:cs="Times New Roman"/>
          <w:sz w:val="24"/>
          <w:szCs w:val="24"/>
        </w:rPr>
        <w:t>Беспалов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 xml:space="preserve"> Ксени</w:t>
      </w:r>
      <w:r w:rsidR="002C2E3D">
        <w:rPr>
          <w:rFonts w:ascii="Times New Roman" w:hAnsi="Times New Roman" w:cs="Times New Roman"/>
          <w:sz w:val="24"/>
          <w:szCs w:val="24"/>
        </w:rPr>
        <w:t>ю</w:t>
      </w:r>
      <w:r w:rsidRPr="00142F8C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Токаев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Хав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Рамзановн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Кандыбин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  <w:r w:rsidRPr="00142F8C">
        <w:rPr>
          <w:rFonts w:ascii="Times New Roman" w:hAnsi="Times New Roman" w:cs="Times New Roman"/>
          <w:sz w:val="24"/>
          <w:szCs w:val="24"/>
        </w:rPr>
        <w:t>Анастаси</w:t>
      </w:r>
      <w:r w:rsidR="002C2E3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Георгиевн</w:t>
      </w:r>
      <w:r w:rsidR="002C2E3D">
        <w:rPr>
          <w:rFonts w:ascii="Times New Roman" w:hAnsi="Times New Roman" w:cs="Times New Roman"/>
          <w:sz w:val="24"/>
          <w:szCs w:val="24"/>
        </w:rPr>
        <w:t>у</w:t>
      </w:r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Шапиев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Адам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Ибрагимович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Абубакаров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Мансур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r w:rsidRPr="0014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F8C">
        <w:rPr>
          <w:rFonts w:ascii="Times New Roman" w:hAnsi="Times New Roman" w:cs="Times New Roman"/>
          <w:sz w:val="24"/>
          <w:szCs w:val="24"/>
        </w:rPr>
        <w:t>Тамирланович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42F8C" w:rsidRPr="00142F8C" w:rsidRDefault="00142F8C" w:rsidP="00142F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8C">
        <w:rPr>
          <w:rFonts w:ascii="Times New Roman" w:hAnsi="Times New Roman" w:cs="Times New Roman"/>
          <w:sz w:val="24"/>
          <w:szCs w:val="24"/>
        </w:rPr>
        <w:t>Осмиев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2F8C">
        <w:rPr>
          <w:rFonts w:ascii="Times New Roman" w:hAnsi="Times New Roman" w:cs="Times New Roman"/>
          <w:sz w:val="24"/>
          <w:szCs w:val="24"/>
        </w:rPr>
        <w:t xml:space="preserve"> Магомед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  <w:r w:rsidRPr="00142F8C">
        <w:rPr>
          <w:rFonts w:ascii="Times New Roman" w:hAnsi="Times New Roman" w:cs="Times New Roman"/>
          <w:sz w:val="24"/>
          <w:szCs w:val="24"/>
        </w:rPr>
        <w:t xml:space="preserve"> Якубович</w:t>
      </w:r>
      <w:r w:rsidR="002C2E3D">
        <w:rPr>
          <w:rFonts w:ascii="Times New Roman" w:hAnsi="Times New Roman" w:cs="Times New Roman"/>
          <w:sz w:val="24"/>
          <w:szCs w:val="24"/>
        </w:rPr>
        <w:t>а</w:t>
      </w:r>
    </w:p>
    <w:p w:rsidR="00514138" w:rsidRPr="007B6CE7" w:rsidRDefault="003B522F" w:rsidP="008357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 г. Пятигорск, Подстанционная 1</w:t>
      </w:r>
      <w:proofErr w:type="gramStart"/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2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  <w:bookmarkStart w:id="0" w:name="_GoBack"/>
      <w:bookmarkEnd w:id="0"/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0D7F55"/>
    <w:rsid w:val="00142F8C"/>
    <w:rsid w:val="00164081"/>
    <w:rsid w:val="001B7859"/>
    <w:rsid w:val="002C2E3D"/>
    <w:rsid w:val="002E7DCF"/>
    <w:rsid w:val="002F75B9"/>
    <w:rsid w:val="00360F6D"/>
    <w:rsid w:val="003B522F"/>
    <w:rsid w:val="003D08F3"/>
    <w:rsid w:val="004559C4"/>
    <w:rsid w:val="00514138"/>
    <w:rsid w:val="005458BC"/>
    <w:rsid w:val="005912BF"/>
    <w:rsid w:val="00591A99"/>
    <w:rsid w:val="007A3085"/>
    <w:rsid w:val="007B6CE7"/>
    <w:rsid w:val="008357F3"/>
    <w:rsid w:val="009238C3"/>
    <w:rsid w:val="00933CF2"/>
    <w:rsid w:val="00A33302"/>
    <w:rsid w:val="00A3546E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E13DE4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14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14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.gosnadzor.ru/about/documents/dolzhnostnye-reglamenty-10032022/%D0%9F%D1%8F%D1%82%D0%B8%D0%B3%D0%BE%D1%80%D1%81%D0%BA%20%D0%B3%D0%BE%D1%81%20%D1%8D%D0%BD%D0%B5%D1%80%D0%B3%D0%BE%D0%BD%D0%B0%D0%B4%D0%B7%D0%BE%D1%80_compressed.pdf" TargetMode="External"/><Relationship Id="rId13" Type="http://schemas.openxmlformats.org/officeDocument/2006/relationships/hyperlink" Target="http://kav.gosnadzor.ru/about/documents/dolzhnostnye-reglamenty-10032022/%D0%9A%D0%A7%D0%A0%20%D0%93%D0%BE%D1%81.%D0%B8%D0%BD%D1%81%D0%BF.%20%D0%BF%D0%BE%D0%B4%D1%8A%D0%B5%D0%BC%D1%89%D0%B8%D0%BA_compressed.pdf" TargetMode="External"/><Relationship Id="rId18" Type="http://schemas.openxmlformats.org/officeDocument/2006/relationships/hyperlink" Target="http://kav.gosnadzor.ru/about/documents/dolzhnostnye-reglamenty-10032022/%D0%A7%D0%A0%20%D0%B3%D0%BE%D1%81%20%D0%B8%D0%BD%D1%81%D0%BF%D0%B5%D0%BA%D1%82%D0%BE%D1%80%20%D1%8D%D0%BD%D0%B5%D1%80%D0%B3%D0%BE%20%D0%93%D0%A2%D0%A1_compressed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av.gosnadzor.ru/about/documents/dolzhnostnye-reglamenty-10032022/%D0%92%D0%B5%D0%B4.%D1%81%D0%BF%D0%B5%D1%86.-%D1%8D%D0%BA%D1%81%D0%BF%D0%B5%D1%80%D1%82%20%D0%BA%D0%B0%D0%B4%D1%80%D1%8B%20%D0%9F%D1%8F%D1%82%D0%B8%D0%B3%D0%BE%D1%80%D1%81%D0%BA_compressed.pdf" TargetMode="External"/><Relationship Id="rId12" Type="http://schemas.openxmlformats.org/officeDocument/2006/relationships/hyperlink" Target="http://kav.gosnadzor.ru/about/documents/dolzhnostnye-reglamenty-10032022/%D0%A0%D0%94%20%D0%B3%D0%BE%D1%81%20%D0%B8%D0%BD%D1%81%D0%BF%D0%B5%D0%BA%D1%82%D0%BE%D1%80%20%D1%8D%D0%BD%D0%B5%D1%80%D0%B3%D0%B5%D1%82%D0%B8%D0%BAcompressed.pdf" TargetMode="External"/><Relationship Id="rId17" Type="http://schemas.openxmlformats.org/officeDocument/2006/relationships/hyperlink" Target="http://kav.gosnadzor.ru/about/documents/dolzhnostnye-reglamenty-10032022/%D0%A7%D0%A0%20%D1%81%D1%82%D0%B0%D1%80%D1%88%D0%B8%D0%B9%20%D0%B3%D0%BE%D1%81%20%D1%8D%D0%BD%D0%B5%D1%80%D0%B3%D0%B5%D1%82%D0%B8%D0%BA%D0%B0%20%D0%B8%20%D0%B3%D1%82%D1%81_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av.gosnadzor.ru/about/documents/dolzhnostnye-reglamenty-10032022/%D0%A0%D0%A1%D0%9E-%D0%90%20%D0%B3%D0%BB%D0%B0%D0%B2%D0%BD%D1%8B%D0%B9%20%D0%B3%D0%BE%D1%81%20%D0%BE%D0%B1%D1%89%D0%B5%D0%BF%D1%80%D0%BE%D0%BC%20compressed.pdf" TargetMode="External"/><Relationship Id="rId20" Type="http://schemas.openxmlformats.org/officeDocument/2006/relationships/hyperlink" Target="http://kav.gosnadzor.ru/about/documents/dolzhnostnye-reglamenty-10032022/%D0%9A%D0%91%D0%A0_%20%D0%93%D0%BE%D1%81.%D0%B8%D0%BD%D1%81%D0%BF.%20%D0%BF%D0%BE%D0%B4%D1%8A%D0%B5%D0%BC%D1%89%D0%B8%D0%BAcompressed(3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v.gosnadzor.ru/about/documents/dolzhnostnye-reglamenty-10032022/%D0%93%D0%BB.%D1%81%D0%BF%D0%B5%D1%86-%D1%8D%D0%BA%D1%81%D0%BF%D0%B5%D1%80%D1%82%20%D0%BA%D0%B0%D0%B4%D1%80%D1%8B%20%D0%9F%D1%8F%D1%82%D0%B8%D0%B3%D0%BE%D1%80%D1%81%D0%BA_compressed.pdf" TargetMode="External"/><Relationship Id="rId11" Type="http://schemas.openxmlformats.org/officeDocument/2006/relationships/hyperlink" Target="http://kav.gosnadzor.ru/about/documents/dolzhnostnye-reglamenty-10032022/%D0%9F%D1%8F%D1%82%D0%B8%D0%B3%D0%BE%D1%80%D1%81%D0%BA%20%D0%B3%D0%BE%D1%81%20%D0%B8%D0%BD%D1%81%D0%BF%D0%B5%D0%BA%D1%82%D0%BE%D1%80%20%D0%BD%D0%B5%D1%84%D1%82%D0%B5%D0%B3%D0%B0%D0%B7%20%D0%9D%D0%93%D0%94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v.gosnadzor.ru/about/documents/dolzhnostnye-reglamenty-10032022/%D0%A0%D0%A1%D0%9E-%D0%90%20%D0%93%D0%BE%D1%81.%D0%B8%D0%BD%D1%81%D0%BF.%20%D1%8D%D0%BD%D0%B5%D1%80%D0%B3%D0%B5%D1%82._compressed.pdf" TargetMode="External"/><Relationship Id="rId10" Type="http://schemas.openxmlformats.org/officeDocument/2006/relationships/hyperlink" Target="http://kav.gosnadzor.ru/about/documents/dolzhnostnye-reglamenty-10032022/%D0%9F%D1%8F%D1%82%D0%B8%D0%B3%D0%BE%D1%80%D1%81%D0%BA%20%D0%B3%D0%BE%D1%81%20%D0%B8%D0%BD%D1%81%D0%BF%D0%B5%D0%BA%D1%82%D0%BE%D1%80%20%D0%BD%D0%B5%D1%84%D1%82%D0%B5%D0%B3%D0%B0%D0%B7%20%D0%9C%D0%A2%D0%A2_compressed.pdf" TargetMode="External"/><Relationship Id="rId19" Type="http://schemas.openxmlformats.org/officeDocument/2006/relationships/hyperlink" Target="http://kav.gosnadzor.ru/about/documents/dolzhnostnye-reglamenty-10032022/%D0%A0%D0%98%20%D0%B3%D0%BE%D1%81%20%D0%B8%D0%BD%D1%81%D0%BF%D0%B5%D0%BA%D1%82%D0%BE%D1%80%20%D0%BE%D0%B1%D1%89%D0%B5%D0%BF%D1%80%D0%BE%D0%BC%20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v.gosnadzor.ru/about/documents/dolzhnostnye-reglamenty-10032022/%D0%9F%D1%8F%D1%82%D0%B8%D0%B3%D0%BE%D1%80%D1%81%D0%BA%20%D0%B3%D0%BB%D0%B0%D0%B2.%20%D0%B3%D0%BE%D1%81%20%D0%BD%D0%B5%D1%84%D1%82%D0%B5%D0%B3%D0%B0%D0%B7%20%D0%9D%D0%A5_compressed.pdf" TargetMode="External"/><Relationship Id="rId14" Type="http://schemas.openxmlformats.org/officeDocument/2006/relationships/hyperlink" Target="http://kav.gosnadzor.ru/about/documents/dolzhnostnye-reglamenty-10032022/%D0%A0%D0%A1%D0%9E-%D0%90%20%D0%93%D0%BB.%D0%B3%D0%BE%D1%81.%D0%B8%D0%BD%D1%81%D0%BF.%D1%8D%D0%BD%D0%B5%D1%80%D0%B3%D0%B5%D1%82.%20_compresse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Айбазова Земфира Халитовна</cp:lastModifiedBy>
  <cp:revision>2</cp:revision>
  <cp:lastPrinted>2022-04-26T13:12:00Z</cp:lastPrinted>
  <dcterms:created xsi:type="dcterms:W3CDTF">2022-04-26T13:14:00Z</dcterms:created>
  <dcterms:modified xsi:type="dcterms:W3CDTF">2022-04-26T13:14:00Z</dcterms:modified>
</cp:coreProperties>
</file>